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11" w:rsidRPr="00900BE9" w:rsidRDefault="004D6BF8" w:rsidP="00900BE9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 w:rsidRPr="00900BE9">
        <w:rPr>
          <w:b/>
          <w:sz w:val="28"/>
          <w:szCs w:val="28"/>
          <w:lang w:val="en-US"/>
        </w:rPr>
        <w:t xml:space="preserve">Mt </w:t>
      </w:r>
      <w:proofErr w:type="spellStart"/>
      <w:r w:rsidRPr="00900BE9">
        <w:rPr>
          <w:b/>
          <w:sz w:val="28"/>
          <w:szCs w:val="28"/>
          <w:lang w:val="en-US"/>
        </w:rPr>
        <w:t>Mawson</w:t>
      </w:r>
      <w:proofErr w:type="spellEnd"/>
      <w:r w:rsidRPr="00900BE9">
        <w:rPr>
          <w:b/>
          <w:sz w:val="28"/>
          <w:szCs w:val="28"/>
          <w:lang w:val="en-US"/>
        </w:rPr>
        <w:t xml:space="preserve"> Buildings Project – Off-site works </w:t>
      </w:r>
      <w:r w:rsidR="00900BE9">
        <w:rPr>
          <w:b/>
          <w:sz w:val="28"/>
          <w:szCs w:val="28"/>
          <w:lang w:val="en-US"/>
        </w:rPr>
        <w:t>under way.</w:t>
      </w:r>
    </w:p>
    <w:p w:rsidR="004D6BF8" w:rsidRDefault="004D6BF8">
      <w:pPr>
        <w:rPr>
          <w:lang w:val="en-US"/>
        </w:rPr>
      </w:pPr>
    </w:p>
    <w:p w:rsidR="00F00540" w:rsidRDefault="00192A42" w:rsidP="00900BE9">
      <w:pPr>
        <w:jc w:val="both"/>
        <w:rPr>
          <w:lang w:val="en-US"/>
        </w:rPr>
      </w:pPr>
      <w:r>
        <w:rPr>
          <w:lang w:val="en-US"/>
        </w:rPr>
        <w:t xml:space="preserve">The Mt </w:t>
      </w:r>
      <w:proofErr w:type="spellStart"/>
      <w:r>
        <w:rPr>
          <w:lang w:val="en-US"/>
        </w:rPr>
        <w:t>Mawson</w:t>
      </w:r>
      <w:proofErr w:type="spellEnd"/>
      <w:r>
        <w:rPr>
          <w:lang w:val="en-US"/>
        </w:rPr>
        <w:t xml:space="preserve"> </w:t>
      </w:r>
      <w:r w:rsidR="00C26D96">
        <w:rPr>
          <w:lang w:val="en-US"/>
        </w:rPr>
        <w:t>b</w:t>
      </w:r>
      <w:r>
        <w:rPr>
          <w:lang w:val="en-US"/>
        </w:rPr>
        <w:t>uildings project completed a significant milestone this week with the off-site fabrication of concrete slabs for the ground floor sections of both buildings to be constructed a</w:t>
      </w:r>
      <w:r w:rsidR="00F00540">
        <w:rPr>
          <w:lang w:val="en-US"/>
        </w:rPr>
        <w:t>bove 1200m a</w:t>
      </w:r>
      <w:r>
        <w:rPr>
          <w:lang w:val="en-US"/>
        </w:rPr>
        <w:t xml:space="preserve">t Mt </w:t>
      </w:r>
      <w:proofErr w:type="spellStart"/>
      <w:r>
        <w:rPr>
          <w:lang w:val="en-US"/>
        </w:rPr>
        <w:t>Mawson</w:t>
      </w:r>
      <w:proofErr w:type="spellEnd"/>
      <w:r>
        <w:rPr>
          <w:lang w:val="en-US"/>
        </w:rPr>
        <w:t xml:space="preserve"> in Mt.</w:t>
      </w:r>
      <w:r w:rsidR="00F00540">
        <w:rPr>
          <w:lang w:val="en-US"/>
        </w:rPr>
        <w:t xml:space="preserve"> F</w:t>
      </w:r>
      <w:r>
        <w:rPr>
          <w:lang w:val="en-US"/>
        </w:rPr>
        <w:t xml:space="preserve">ield National Park. </w:t>
      </w:r>
    </w:p>
    <w:p w:rsidR="00F00540" w:rsidRDefault="00F00540" w:rsidP="00900BE9">
      <w:pPr>
        <w:jc w:val="both"/>
        <w:rPr>
          <w:lang w:val="en-US"/>
        </w:rPr>
      </w:pPr>
      <w:r>
        <w:rPr>
          <w:lang w:val="en-US"/>
        </w:rPr>
        <w:t xml:space="preserve">The innovative construction methodology will </w:t>
      </w:r>
      <w:proofErr w:type="spellStart"/>
      <w:r>
        <w:rPr>
          <w:lang w:val="en-US"/>
        </w:rPr>
        <w:t>maximise</w:t>
      </w:r>
      <w:proofErr w:type="spellEnd"/>
      <w:r>
        <w:rPr>
          <w:lang w:val="en-US"/>
        </w:rPr>
        <w:t xml:space="preserve"> pre-fabrication of the construction elements with floor slabs, wall panels, and roof framework being fabricated in controlled conditions off</w:t>
      </w:r>
      <w:r w:rsidR="00C26D96">
        <w:rPr>
          <w:lang w:val="en-US"/>
        </w:rPr>
        <w:t>-</w:t>
      </w:r>
      <w:r>
        <w:rPr>
          <w:lang w:val="en-US"/>
        </w:rPr>
        <w:t xml:space="preserve">site for transportation and erection at Mt. </w:t>
      </w:r>
      <w:proofErr w:type="spellStart"/>
      <w:r>
        <w:rPr>
          <w:lang w:val="en-US"/>
        </w:rPr>
        <w:t>Mawson</w:t>
      </w:r>
      <w:proofErr w:type="spellEnd"/>
      <w:r>
        <w:rPr>
          <w:lang w:val="en-US"/>
        </w:rPr>
        <w:t xml:space="preserve">. This approach allows for works to continue during the winter period with less impact on the sensitive alpine environment.  </w:t>
      </w:r>
    </w:p>
    <w:p w:rsidR="004D6BF8" w:rsidRDefault="00192A42" w:rsidP="00900BE9">
      <w:pPr>
        <w:jc w:val="both"/>
        <w:rPr>
          <w:lang w:val="en-US"/>
        </w:rPr>
      </w:pPr>
      <w:r>
        <w:rPr>
          <w:lang w:val="en-US"/>
        </w:rPr>
        <w:t xml:space="preserve">The </w:t>
      </w:r>
      <w:r w:rsidR="00C26D96">
        <w:rPr>
          <w:lang w:val="en-US"/>
        </w:rPr>
        <w:t>large</w:t>
      </w:r>
      <w:r>
        <w:rPr>
          <w:lang w:val="en-US"/>
        </w:rPr>
        <w:t xml:space="preserve"> concrete slabs were poured under controlled conditions at JMK concreting in </w:t>
      </w:r>
      <w:proofErr w:type="spellStart"/>
      <w:r>
        <w:rPr>
          <w:lang w:val="en-US"/>
        </w:rPr>
        <w:t>Derwent</w:t>
      </w:r>
      <w:proofErr w:type="spellEnd"/>
      <w:r>
        <w:rPr>
          <w:lang w:val="en-US"/>
        </w:rPr>
        <w:t xml:space="preserve"> Park. Project </w:t>
      </w:r>
      <w:r w:rsidR="00C26D96">
        <w:rPr>
          <w:lang w:val="en-US"/>
        </w:rPr>
        <w:t>m</w:t>
      </w:r>
      <w:r>
        <w:rPr>
          <w:lang w:val="en-US"/>
        </w:rPr>
        <w:t xml:space="preserve">anager Perry Foster, DPIPWE/PWS, and </w:t>
      </w:r>
      <w:r w:rsidR="00C26D96">
        <w:rPr>
          <w:lang w:val="en-US"/>
        </w:rPr>
        <w:t>a</w:t>
      </w:r>
      <w:r>
        <w:rPr>
          <w:lang w:val="en-US"/>
        </w:rPr>
        <w:t xml:space="preserve">rchitect Damian Rogers of BPSM, were onsite with </w:t>
      </w:r>
      <w:proofErr w:type="spellStart"/>
      <w:r>
        <w:rPr>
          <w:lang w:val="en-US"/>
        </w:rPr>
        <w:t>Vos</w:t>
      </w:r>
      <w:proofErr w:type="spellEnd"/>
      <w:r>
        <w:rPr>
          <w:lang w:val="en-US"/>
        </w:rPr>
        <w:t xml:space="preserve"> Constructions staff to see more than 10 concrete trucks deliver</w:t>
      </w:r>
      <w:r w:rsidR="00505FEE">
        <w:rPr>
          <w:lang w:val="en-US"/>
        </w:rPr>
        <w:t xml:space="preserve">ing approximately 50 cubic </w:t>
      </w:r>
      <w:proofErr w:type="spellStart"/>
      <w:r w:rsidR="00505FEE">
        <w:rPr>
          <w:lang w:val="en-US"/>
        </w:rPr>
        <w:t>metres</w:t>
      </w:r>
      <w:proofErr w:type="spellEnd"/>
      <w:r w:rsidR="00505FEE">
        <w:rPr>
          <w:lang w:val="en-US"/>
        </w:rPr>
        <w:t xml:space="preserve"> of </w:t>
      </w:r>
      <w:r>
        <w:rPr>
          <w:lang w:val="en-US"/>
        </w:rPr>
        <w:t xml:space="preserve">the specialty mix forming the first major step in the pre-fabrication of the </w:t>
      </w:r>
      <w:r w:rsidR="00C26D96">
        <w:rPr>
          <w:lang w:val="en-US"/>
        </w:rPr>
        <w:t>b</w:t>
      </w:r>
      <w:r>
        <w:rPr>
          <w:lang w:val="en-US"/>
        </w:rPr>
        <w:t>uilding</w:t>
      </w:r>
      <w:r w:rsidR="00C26D96">
        <w:rPr>
          <w:lang w:val="en-US"/>
        </w:rPr>
        <w:t>’</w:t>
      </w:r>
      <w:r>
        <w:rPr>
          <w:lang w:val="en-US"/>
        </w:rPr>
        <w:t xml:space="preserve">s structure. </w:t>
      </w:r>
    </w:p>
    <w:p w:rsidR="00192A42" w:rsidRDefault="00192A42" w:rsidP="00900BE9">
      <w:pPr>
        <w:jc w:val="both"/>
        <w:rPr>
          <w:lang w:val="en-US"/>
        </w:rPr>
      </w:pPr>
      <w:r>
        <w:rPr>
          <w:lang w:val="en-US"/>
        </w:rPr>
        <w:t>The</w:t>
      </w:r>
      <w:r w:rsidR="00F00540">
        <w:rPr>
          <w:lang w:val="en-US"/>
        </w:rPr>
        <w:t xml:space="preserve"> </w:t>
      </w:r>
      <w:r w:rsidR="00900BE9">
        <w:rPr>
          <w:lang w:val="en-US"/>
        </w:rPr>
        <w:t>pre-cast</w:t>
      </w:r>
      <w:r>
        <w:rPr>
          <w:lang w:val="en-US"/>
        </w:rPr>
        <w:t xml:space="preserve"> </w:t>
      </w:r>
      <w:r w:rsidR="00F00540">
        <w:rPr>
          <w:lang w:val="en-US"/>
        </w:rPr>
        <w:t xml:space="preserve">curved concrete </w:t>
      </w:r>
      <w:r>
        <w:rPr>
          <w:lang w:val="en-US"/>
        </w:rPr>
        <w:t xml:space="preserve">slabs will be transported in sections to the site above Lake Dobson </w:t>
      </w:r>
      <w:r w:rsidR="00F00540">
        <w:rPr>
          <w:lang w:val="en-US"/>
        </w:rPr>
        <w:t xml:space="preserve">during the spring </w:t>
      </w:r>
      <w:r>
        <w:rPr>
          <w:lang w:val="en-US"/>
        </w:rPr>
        <w:t xml:space="preserve">for </w:t>
      </w:r>
      <w:r w:rsidR="00F00540">
        <w:rPr>
          <w:lang w:val="en-US"/>
        </w:rPr>
        <w:t xml:space="preserve">construction of the buildings prior to the 2018 </w:t>
      </w:r>
      <w:r w:rsidR="00C26D96">
        <w:rPr>
          <w:lang w:val="en-US"/>
        </w:rPr>
        <w:t>s</w:t>
      </w:r>
      <w:r w:rsidR="00F00540">
        <w:rPr>
          <w:lang w:val="en-US"/>
        </w:rPr>
        <w:t>ki season.</w:t>
      </w:r>
    </w:p>
    <w:p w:rsidR="00320D77" w:rsidRDefault="00320D77" w:rsidP="00900BE9">
      <w:pPr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3175</wp:posOffset>
            </wp:positionV>
            <wp:extent cx="3444875" cy="5368925"/>
            <wp:effectExtent l="0" t="0" r="3175" b="3175"/>
            <wp:wrapThrough wrapText="bothSides">
              <wp:wrapPolygon edited="0">
                <wp:start x="0" y="0"/>
                <wp:lineTo x="0" y="21536"/>
                <wp:lineTo x="21500" y="21536"/>
                <wp:lineTo x="2150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536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D77" w:rsidRDefault="00320D77" w:rsidP="00900BE9">
      <w:pPr>
        <w:jc w:val="both"/>
        <w:rPr>
          <w:lang w:val="en-US"/>
        </w:rPr>
      </w:pPr>
    </w:p>
    <w:p w:rsidR="00320D77" w:rsidRDefault="00320D77" w:rsidP="00900BE9">
      <w:pPr>
        <w:jc w:val="both"/>
        <w:rPr>
          <w:lang w:val="en-US"/>
        </w:rPr>
      </w:pPr>
    </w:p>
    <w:p w:rsidR="00F00540" w:rsidRPr="004D6BF8" w:rsidRDefault="00320D77" w:rsidP="00900BE9">
      <w:pPr>
        <w:jc w:val="both"/>
        <w:rPr>
          <w:lang w:val="en-US"/>
        </w:rPr>
      </w:pPr>
      <w:r w:rsidRPr="00320D77">
        <w:rPr>
          <w:noProof/>
          <w:lang w:val="en-US"/>
        </w:rPr>
        <w:lastRenderedPageBreak/>
        <w:drawing>
          <wp:inline distT="0" distB="0" distL="0" distR="0">
            <wp:extent cx="5773420" cy="4869712"/>
            <wp:effectExtent l="0" t="0" r="0" b="7620"/>
            <wp:docPr id="3" name="Picture 3" descr="C:\Users\pfoster\Desktop\Mt. Mawson Project\Mawson_Cement pour_Ground floor slab with caption 8_17_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foster\Desktop\Mt. Mawson Project\Mawson_Cement pour_Ground floor slab with caption 8_17_65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93" cy="488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540" w:rsidRPr="004D6B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CB9" w:rsidRDefault="00193CB9" w:rsidP="00320D77">
      <w:pPr>
        <w:spacing w:after="0" w:line="240" w:lineRule="auto"/>
      </w:pPr>
      <w:r>
        <w:separator/>
      </w:r>
    </w:p>
  </w:endnote>
  <w:endnote w:type="continuationSeparator" w:id="0">
    <w:p w:rsidR="00193CB9" w:rsidRDefault="00193CB9" w:rsidP="00320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CB9" w:rsidRDefault="00193CB9" w:rsidP="00320D77">
      <w:pPr>
        <w:spacing w:after="0" w:line="240" w:lineRule="auto"/>
      </w:pPr>
      <w:r>
        <w:separator/>
      </w:r>
    </w:p>
  </w:footnote>
  <w:footnote w:type="continuationSeparator" w:id="0">
    <w:p w:rsidR="00193CB9" w:rsidRDefault="00193CB9" w:rsidP="00320D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BAE"/>
    <w:rsid w:val="00192A42"/>
    <w:rsid w:val="00193CB9"/>
    <w:rsid w:val="00320D77"/>
    <w:rsid w:val="00482BAE"/>
    <w:rsid w:val="004D6BF8"/>
    <w:rsid w:val="00505FEE"/>
    <w:rsid w:val="006B6D11"/>
    <w:rsid w:val="007B4AB3"/>
    <w:rsid w:val="00807BA9"/>
    <w:rsid w:val="00900BE9"/>
    <w:rsid w:val="00B22DC3"/>
    <w:rsid w:val="00C26D96"/>
    <w:rsid w:val="00E36E6D"/>
    <w:rsid w:val="00F0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D77"/>
  </w:style>
  <w:style w:type="paragraph" w:styleId="Footer">
    <w:name w:val="footer"/>
    <w:basedOn w:val="Normal"/>
    <w:link w:val="FooterChar"/>
    <w:uiPriority w:val="99"/>
    <w:unhideWhenUsed/>
    <w:rsid w:val="00320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D77"/>
  </w:style>
  <w:style w:type="paragraph" w:styleId="BalloonText">
    <w:name w:val="Balloon Text"/>
    <w:basedOn w:val="Normal"/>
    <w:link w:val="BalloonTextChar"/>
    <w:uiPriority w:val="99"/>
    <w:semiHidden/>
    <w:unhideWhenUsed/>
    <w:rsid w:val="00E36E6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E6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D77"/>
  </w:style>
  <w:style w:type="paragraph" w:styleId="Footer">
    <w:name w:val="footer"/>
    <w:basedOn w:val="Normal"/>
    <w:link w:val="FooterChar"/>
    <w:uiPriority w:val="99"/>
    <w:unhideWhenUsed/>
    <w:rsid w:val="00320D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D77"/>
  </w:style>
  <w:style w:type="paragraph" w:styleId="BalloonText">
    <w:name w:val="Balloon Text"/>
    <w:basedOn w:val="Normal"/>
    <w:link w:val="BalloonTextChar"/>
    <w:uiPriority w:val="99"/>
    <w:semiHidden/>
    <w:unhideWhenUsed/>
    <w:rsid w:val="00E36E6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E6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1070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DPIPWE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Foster, Perry</dc:creator>
  <cp:keywords/>
  <dc:description/>
  <cp:lastModifiedBy>Peter Davis</cp:lastModifiedBy>
  <cp:revision>2</cp:revision>
  <cp:lastPrinted>2017-08-31T23:49:00Z</cp:lastPrinted>
  <dcterms:created xsi:type="dcterms:W3CDTF">2017-09-01T05:18:00Z</dcterms:created>
  <dcterms:modified xsi:type="dcterms:W3CDTF">2017-09-01T05:18:00Z</dcterms:modified>
</cp:coreProperties>
</file>